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287B" w14:textId="41C9CF04" w:rsidR="00E6126C" w:rsidRPr="0041472A" w:rsidRDefault="00E6126C" w:rsidP="00984C39">
      <w:pPr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41472A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高雄市政府</w:t>
      </w:r>
      <w:r w:rsidRPr="0041472A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4D1B2" wp14:editId="23FD8D21">
                <wp:simplePos x="0" y="0"/>
                <wp:positionH relativeFrom="margin">
                  <wp:align>right</wp:align>
                </wp:positionH>
                <wp:positionV relativeFrom="paragraph">
                  <wp:posOffset>466725</wp:posOffset>
                </wp:positionV>
                <wp:extent cx="5207635" cy="1404620"/>
                <wp:effectExtent l="0" t="0" r="1206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6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EF3D" w14:textId="77777777" w:rsidR="00E6126C" w:rsidRPr="00970A2B" w:rsidRDefault="00E6126C" w:rsidP="00E6126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70A2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　本告知書的目的是說明</w:t>
                            </w:r>
                            <w:r w:rsidRPr="00D1234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您</w:t>
                            </w:r>
                            <w:r w:rsidRPr="00970A2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有的法律權益和尋求協助的管道，這並非申請調查的文件。若</w:t>
                            </w:r>
                            <w:r w:rsidRPr="00D1234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您</w:t>
                            </w:r>
                            <w:r w:rsidRPr="00970A2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想提出申請，請另外填寫「校園性別事件申請調查書」。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4D1B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8.85pt;margin-top:36.75pt;width:410.0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">
                <v:textbox style="mso-fit-shape-to-text:t">
                  <w:txbxContent>
                    <w:p w14:paraId="5CE6EF3D" w14:textId="77777777" w:rsidR="00E6126C" w:rsidRPr="00970A2B" w:rsidRDefault="00E6126C" w:rsidP="00E6126C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70A2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　本告知書的目的是說明</w:t>
                      </w:r>
                      <w:r w:rsidRPr="00D1234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您</w:t>
                      </w:r>
                      <w:r w:rsidRPr="00970A2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有的法律權益和尋求協助的管道，這並非申請調查的文件。若</w:t>
                      </w:r>
                      <w:r w:rsidRPr="00D12342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您</w:t>
                      </w:r>
                      <w:r w:rsidRPr="00970A2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想提出申請，請另外填寫「校園性別事件申請調查書」。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72A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校園性別事件權益告知書</w:t>
      </w:r>
    </w:p>
    <w:p w14:paraId="0E18F611" w14:textId="77777777" w:rsidR="00E6126C" w:rsidRPr="0041472A" w:rsidRDefault="00E6126C" w:rsidP="00E6126C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41472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一、關於調查申請</w:t>
      </w:r>
    </w:p>
    <w:p w14:paraId="6EA4958F" w14:textId="77777777" w:rsidR="00E6126C" w:rsidRPr="0041472A" w:rsidRDefault="00E6126C" w:rsidP="00E6126C">
      <w:pPr>
        <w:pStyle w:val="a7"/>
        <w:numPr>
          <w:ilvl w:val="0"/>
          <w:numId w:val="1"/>
        </w:numPr>
        <w:spacing w:line="40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如果您想提出申請調查，可以直接向您就讀的學校申請調查，並將申請書交給現在就讀的學校或信任的老師。</w:t>
      </w:r>
    </w:p>
    <w:p w14:paraId="3B0A6F4F" w14:textId="77777777" w:rsidR="00E6126C" w:rsidRPr="0041472A" w:rsidRDefault="00E6126C" w:rsidP="00E6126C">
      <w:pPr>
        <w:pStyle w:val="a7"/>
        <w:numPr>
          <w:ilvl w:val="0"/>
          <w:numId w:val="1"/>
        </w:numPr>
        <w:spacing w:line="40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學校在調查過程中會嚴格保密，保護您的隱私。</w:t>
      </w:r>
    </w:p>
    <w:p w14:paraId="1A5CF3F5" w14:textId="77777777" w:rsidR="00E6126C" w:rsidRPr="0041472A" w:rsidRDefault="00E6126C" w:rsidP="00E6126C">
      <w:pPr>
        <w:pStyle w:val="a7"/>
        <w:numPr>
          <w:ilvl w:val="0"/>
          <w:numId w:val="1"/>
        </w:numPr>
        <w:spacing w:line="40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在您申請調查經學校受理後2個月內會完成調查，必要時學校會延長調查時間，最多不超過2個月，並會通知所有相關當事人。</w:t>
      </w:r>
    </w:p>
    <w:p w14:paraId="7B07B1B3" w14:textId="77777777" w:rsidR="00E6126C" w:rsidRPr="0041472A" w:rsidRDefault="00E6126C" w:rsidP="00E6126C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41472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二、取得協助</w:t>
      </w:r>
    </w:p>
    <w:p w14:paraId="71392CF7" w14:textId="77777777" w:rsidR="00E6126C" w:rsidRPr="0041472A" w:rsidRDefault="00E6126C" w:rsidP="00E6126C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 您可以請輔導處提供下列協助：</w:t>
      </w:r>
    </w:p>
    <w:p w14:paraId="397EF332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心理諮商與輔導</w:t>
      </w:r>
    </w:p>
    <w:p w14:paraId="56449B8E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必要的保護措施</w:t>
      </w:r>
    </w:p>
    <w:p w14:paraId="211080FC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法律諮詢協助</w:t>
      </w:r>
    </w:p>
    <w:p w14:paraId="11311AB1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社會福利資源轉介</w:t>
      </w:r>
    </w:p>
    <w:p w14:paraId="23D9B54B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其他您需要的協助</w:t>
      </w:r>
    </w:p>
    <w:p w14:paraId="720CD28A" w14:textId="77777777" w:rsidR="00E6126C" w:rsidRPr="0041472A" w:rsidRDefault="00E6126C" w:rsidP="00E6126C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</w:pPr>
      <w:r w:rsidRPr="0041472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</w:rPr>
        <w:t>三、重要提醒</w:t>
      </w:r>
    </w:p>
    <w:p w14:paraId="70F5DF3B" w14:textId="77777777" w:rsidR="00E6126C" w:rsidRPr="0041472A" w:rsidRDefault="00E6126C" w:rsidP="00E6126C">
      <w:pPr>
        <w:pStyle w:val="a7"/>
        <w:numPr>
          <w:ilvl w:val="0"/>
          <w:numId w:val="2"/>
        </w:numPr>
        <w:spacing w:line="40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申請調查：</w:t>
      </w:r>
    </w:p>
    <w:p w14:paraId="2381D83E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校園性別事件調查申請沒有時間限制</w:t>
      </w:r>
    </w:p>
    <w:p w14:paraId="4751751A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•如果現在不想申請，之後也可以再提出</w:t>
      </w:r>
    </w:p>
    <w:p w14:paraId="1B06313A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若事件涉及公眾利益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校園安全，學校可主動調查</w:t>
      </w:r>
    </w:p>
    <w:p w14:paraId="579B3C2F" w14:textId="77777777" w:rsidR="00E6126C" w:rsidRPr="0041472A" w:rsidRDefault="00E6126C" w:rsidP="00E6126C">
      <w:pPr>
        <w:spacing w:line="400" w:lineRule="exact"/>
        <w:ind w:leftChars="293" w:left="989" w:hangingChars="102" w:hanging="28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•學校不能因為您申請調查，對您採取任何不利的處分或對待</w:t>
      </w:r>
    </w:p>
    <w:p w14:paraId="7960C72A" w14:textId="77777777" w:rsidR="00E6126C" w:rsidRPr="0041472A" w:rsidRDefault="00E6126C" w:rsidP="00E6126C">
      <w:pPr>
        <w:pStyle w:val="a7"/>
        <w:numPr>
          <w:ilvl w:val="0"/>
          <w:numId w:val="2"/>
        </w:numPr>
        <w:spacing w:line="40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未成年者權利：</w:t>
      </w:r>
    </w:p>
    <w:p w14:paraId="10C58C46" w14:textId="77777777" w:rsidR="00E6126C" w:rsidRPr="0041472A" w:rsidRDefault="00E6126C" w:rsidP="00E6126C">
      <w:pPr>
        <w:spacing w:line="400" w:lineRule="exact"/>
        <w:ind w:leftChars="295" w:left="991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未滿18歲的當事人，成年後仍可依自己的意願提出申請</w:t>
      </w:r>
    </w:p>
    <w:p w14:paraId="05A31035" w14:textId="77777777" w:rsidR="00E6126C" w:rsidRPr="0041472A" w:rsidRDefault="00E6126C" w:rsidP="00E6126C">
      <w:pPr>
        <w:pStyle w:val="a7"/>
        <w:numPr>
          <w:ilvl w:val="0"/>
          <w:numId w:val="2"/>
        </w:numPr>
        <w:spacing w:line="400" w:lineRule="exact"/>
        <w:ind w:leftChars="0" w:left="709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司法途徑：</w:t>
      </w:r>
    </w:p>
    <w:p w14:paraId="5BB16C43" w14:textId="77777777" w:rsidR="00E6126C" w:rsidRPr="00F17650" w:rsidRDefault="00E6126C" w:rsidP="00E6126C">
      <w:pPr>
        <w:spacing w:line="400" w:lineRule="exact"/>
        <w:ind w:leftChars="294" w:left="992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>•</w:t>
      </w:r>
      <w:r w:rsidRPr="0041472A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如果您想提告或求償，請注意法律有時效規定，建議及早諮詢法律專家(高雄市政府免費法律諮</w:t>
      </w:r>
      <w:r>
        <w:rPr>
          <w:rFonts w:ascii="標楷體" w:eastAsia="標楷體" w:hAnsi="標楷體" w:hint="eastAsia"/>
          <w:sz w:val="28"/>
          <w:szCs w:val="28"/>
        </w:rPr>
        <w:t>詢服務</w:t>
      </w:r>
      <w:r w:rsidRPr="00E21C4F">
        <w:rPr>
          <w:rFonts w:ascii="標楷體" w:eastAsia="標楷體" w:hAnsi="標楷體"/>
          <w:sz w:val="28"/>
          <w:szCs w:val="28"/>
        </w:rPr>
        <w:t>07-3373686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40932A38" w14:textId="77777777" w:rsidR="00E6126C" w:rsidRPr="00970A2B" w:rsidRDefault="00E6126C" w:rsidP="00E6126C">
      <w:pPr>
        <w:spacing w:beforeLines="50" w:before="180" w:line="400" w:lineRule="exact"/>
        <w:jc w:val="both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970A2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四、本校聯絡窗口</w:t>
      </w:r>
    </w:p>
    <w:p w14:paraId="68C7850D" w14:textId="12C1D7B1" w:rsidR="00E6126C" w:rsidRPr="00970A2B" w:rsidRDefault="00E6126C" w:rsidP="00E6126C">
      <w:pPr>
        <w:spacing w:line="400" w:lineRule="exact"/>
        <w:ind w:leftChars="58" w:left="425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F17650">
        <w:rPr>
          <w:rFonts w:ascii="標楷體" w:eastAsia="標楷體" w:hAnsi="標楷體" w:hint="eastAsia"/>
          <w:sz w:val="28"/>
          <w:szCs w:val="28"/>
        </w:rPr>
        <w:t>•</w:t>
      </w:r>
      <w:r w:rsidRPr="00F17650">
        <w:rPr>
          <w:rFonts w:ascii="標楷體" w:eastAsia="標楷體" w:hAnsi="標楷體" w:hint="eastAsia"/>
          <w:sz w:val="28"/>
          <w:szCs w:val="28"/>
        </w:rPr>
        <w:tab/>
      </w:r>
      <w:r w:rsidRPr="00970A2B">
        <w:rPr>
          <w:rFonts w:ascii="標楷體" w:eastAsia="標楷體" w:hAnsi="標楷體" w:hint="eastAsia"/>
          <w:sz w:val="28"/>
          <w:szCs w:val="28"/>
        </w:rPr>
        <w:t>學務處：</w:t>
      </w:r>
      <w:r w:rsidR="00DA519C">
        <w:rPr>
          <w:rFonts w:ascii="標楷體" w:eastAsia="標楷體" w:hAnsi="標楷體" w:hint="eastAsia"/>
          <w:sz w:val="28"/>
          <w:szCs w:val="28"/>
        </w:rPr>
        <w:t xml:space="preserve">生輔組 游于萱 </w:t>
      </w:r>
      <w:r w:rsidRPr="00970A2B">
        <w:rPr>
          <w:rFonts w:ascii="標楷體" w:eastAsia="標楷體" w:hAnsi="標楷體" w:hint="eastAsia"/>
          <w:sz w:val="28"/>
          <w:szCs w:val="28"/>
        </w:rPr>
        <w:t>組長</w:t>
      </w:r>
    </w:p>
    <w:p w14:paraId="49483457" w14:textId="4B1D56C6" w:rsidR="00E6126C" w:rsidRPr="00970A2B" w:rsidRDefault="00E6126C" w:rsidP="00E6126C">
      <w:pPr>
        <w:spacing w:line="400" w:lineRule="exact"/>
        <w:ind w:leftChars="58" w:left="425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F17650">
        <w:rPr>
          <w:rFonts w:ascii="標楷體" w:eastAsia="標楷體" w:hAnsi="標楷體" w:hint="eastAsia"/>
          <w:sz w:val="28"/>
          <w:szCs w:val="28"/>
        </w:rPr>
        <w:t>•</w:t>
      </w:r>
      <w:r w:rsidRPr="00F17650">
        <w:rPr>
          <w:rFonts w:ascii="標楷體" w:eastAsia="標楷體" w:hAnsi="標楷體" w:hint="eastAsia"/>
          <w:sz w:val="28"/>
          <w:szCs w:val="28"/>
        </w:rPr>
        <w:tab/>
      </w:r>
      <w:r w:rsidRPr="00970A2B">
        <w:rPr>
          <w:rFonts w:ascii="標楷體" w:eastAsia="標楷體" w:hAnsi="標楷體" w:hint="eastAsia"/>
          <w:sz w:val="28"/>
          <w:szCs w:val="28"/>
        </w:rPr>
        <w:t>電話：</w:t>
      </w:r>
      <w:r w:rsidR="00DA519C">
        <w:rPr>
          <w:rFonts w:ascii="標楷體" w:eastAsia="標楷體" w:hAnsi="標楷體" w:hint="eastAsia"/>
          <w:sz w:val="28"/>
          <w:szCs w:val="28"/>
        </w:rPr>
        <w:t>07-8017159</w:t>
      </w:r>
    </w:p>
    <w:p w14:paraId="5EEA8BFA" w14:textId="58409E58" w:rsidR="00D96286" w:rsidRPr="00DF3684" w:rsidRDefault="00D96286" w:rsidP="00D96286">
      <w:pPr>
        <w:pStyle w:val="Default"/>
        <w:jc w:val="center"/>
        <w:rPr>
          <w:rFonts w:hAnsi="Times New Roman"/>
          <w:color w:val="auto"/>
          <w:sz w:val="32"/>
          <w:szCs w:val="32"/>
        </w:rPr>
      </w:pPr>
      <w:r w:rsidRPr="00DF3684">
        <w:rPr>
          <w:rFonts w:hAnsi="Times New Roman" w:hint="eastAsia"/>
          <w:color w:val="auto"/>
          <w:sz w:val="32"/>
          <w:szCs w:val="32"/>
        </w:rPr>
        <w:lastRenderedPageBreak/>
        <w:t>校園性別事件當事人權</w:t>
      </w:r>
      <w:r w:rsidR="000A3D47">
        <w:rPr>
          <w:rFonts w:hAnsi="Times New Roman" w:hint="eastAsia"/>
          <w:color w:val="auto"/>
          <w:sz w:val="32"/>
          <w:szCs w:val="32"/>
        </w:rPr>
        <w:t>益</w:t>
      </w:r>
      <w:r w:rsidRPr="00DF3684">
        <w:rPr>
          <w:rFonts w:hAnsi="Times New Roman" w:hint="eastAsia"/>
          <w:color w:val="auto"/>
          <w:sz w:val="32"/>
          <w:szCs w:val="32"/>
        </w:rPr>
        <w:t>告知書</w:t>
      </w:r>
    </w:p>
    <w:p w14:paraId="5B942FB7" w14:textId="198FD991" w:rsidR="00D96286" w:rsidRPr="00DF3684" w:rsidRDefault="00D96286" w:rsidP="00D96286">
      <w:pPr>
        <w:pStyle w:val="Default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>致 高雄市立小港高級中學：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</w:p>
    <w:p w14:paraId="4ED2FBB6" w14:textId="77777777" w:rsidR="00D96286" w:rsidRPr="00DF3684" w:rsidRDefault="00D96286" w:rsidP="00D96286">
      <w:pPr>
        <w:pStyle w:val="Default"/>
        <w:ind w:firstLineChars="152" w:firstLine="426"/>
        <w:rPr>
          <w:rFonts w:hAnsi="Times New Roman"/>
          <w:color w:val="auto"/>
          <w:sz w:val="28"/>
          <w:szCs w:val="28"/>
        </w:rPr>
      </w:pPr>
    </w:p>
    <w:p w14:paraId="5EF76B73" w14:textId="30DF8E21" w:rsidR="00D96286" w:rsidRPr="00DF3684" w:rsidRDefault="00D96286" w:rsidP="00D96286">
      <w:pPr>
        <w:pStyle w:val="Default"/>
        <w:ind w:firstLineChars="152" w:firstLine="426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>本人為         生之□法定代理人</w:t>
      </w:r>
      <w:r w:rsidR="000C66F4" w:rsidRPr="00DF3684">
        <w:rPr>
          <w:rFonts w:hAnsi="Times New Roman" w:hint="eastAsia"/>
          <w:color w:val="auto"/>
          <w:sz w:val="28"/>
          <w:szCs w:val="28"/>
        </w:rPr>
        <w:t xml:space="preserve"> </w:t>
      </w:r>
      <w:r w:rsidRPr="00DF3684">
        <w:rPr>
          <w:rFonts w:hAnsi="Times New Roman" w:hint="eastAsia"/>
          <w:color w:val="auto"/>
          <w:sz w:val="28"/>
          <w:szCs w:val="28"/>
        </w:rPr>
        <w:t>□實際照顧者，因114學年度第1學期疑似性別事件，通知貴校性別平等教育委員會，本人已經知悉得依性別平等教育法第</w:t>
      </w:r>
      <w:r w:rsidRPr="00DF3684">
        <w:rPr>
          <w:rFonts w:hAnsi="Times New Roman"/>
          <w:color w:val="auto"/>
          <w:sz w:val="28"/>
          <w:szCs w:val="28"/>
        </w:rPr>
        <w:t>31</w:t>
      </w:r>
      <w:r w:rsidRPr="00DF3684">
        <w:rPr>
          <w:rFonts w:hAnsi="Times New Roman" w:hint="eastAsia"/>
          <w:color w:val="auto"/>
          <w:sz w:val="28"/>
          <w:szCs w:val="28"/>
        </w:rPr>
        <w:t>條申請調查。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</w:p>
    <w:p w14:paraId="54E2112A" w14:textId="77777777" w:rsidR="00D96286" w:rsidRPr="00DF3684" w:rsidRDefault="00D96286" w:rsidP="007F5A80">
      <w:pPr>
        <w:pStyle w:val="Default"/>
        <w:ind w:firstLineChars="152" w:firstLine="426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>本人理解學校依性別平等教育法為行政處理之目的，與司法刑事程序進行之目的不同，本人經深思結果，意思表示如下：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</w:p>
    <w:p w14:paraId="7FB951CB" w14:textId="01A8CC32" w:rsidR="00D96286" w:rsidRPr="00DF3684" w:rsidRDefault="00D96286" w:rsidP="00D96286">
      <w:pPr>
        <w:pStyle w:val="Default"/>
        <w:ind w:left="283" w:hangingChars="101" w:hanging="283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>□目前暫時不申請調查，且本人知悉日後可隨時再度提出申請調查權益。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</w:p>
    <w:p w14:paraId="0383DB46" w14:textId="77777777" w:rsidR="00D96286" w:rsidRPr="00DF3684" w:rsidRDefault="00D96286" w:rsidP="00D96286">
      <w:pPr>
        <w:pStyle w:val="Default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>□申請調查：請填寫申請調查單</w:t>
      </w:r>
      <w:r w:rsidRPr="00DF3684">
        <w:rPr>
          <w:rFonts w:hAnsi="Times New Roman"/>
          <w:color w:val="auto"/>
          <w:sz w:val="28"/>
          <w:szCs w:val="28"/>
        </w:rPr>
        <w:t>(</w:t>
      </w:r>
      <w:r w:rsidRPr="00DF3684">
        <w:rPr>
          <w:rFonts w:hAnsi="Times New Roman" w:hint="eastAsia"/>
          <w:color w:val="auto"/>
          <w:sz w:val="28"/>
          <w:szCs w:val="28"/>
        </w:rPr>
        <w:t>如附件</w:t>
      </w:r>
      <w:r w:rsidRPr="00DF3684">
        <w:rPr>
          <w:rFonts w:hAnsi="Times New Roman"/>
          <w:color w:val="auto"/>
          <w:sz w:val="28"/>
          <w:szCs w:val="28"/>
        </w:rPr>
        <w:t xml:space="preserve">) </w:t>
      </w:r>
    </w:p>
    <w:p w14:paraId="5AA52F8B" w14:textId="77777777" w:rsidR="00D96286" w:rsidRPr="00DF3684" w:rsidRDefault="00D96286" w:rsidP="00D96286">
      <w:pPr>
        <w:pStyle w:val="Default"/>
        <w:rPr>
          <w:rFonts w:hAnsi="Times New Roman"/>
          <w:color w:val="auto"/>
          <w:sz w:val="28"/>
          <w:szCs w:val="28"/>
        </w:rPr>
      </w:pPr>
    </w:p>
    <w:p w14:paraId="747FD016" w14:textId="4C8610E7" w:rsidR="00D96286" w:rsidRPr="00DF3684" w:rsidRDefault="00D96286" w:rsidP="00D96286">
      <w:pPr>
        <w:pStyle w:val="Default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>此致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  <w:r w:rsidRPr="00DF3684">
        <w:rPr>
          <w:rFonts w:hAnsi="Times New Roman" w:hint="eastAsia"/>
          <w:color w:val="auto"/>
          <w:sz w:val="28"/>
          <w:szCs w:val="28"/>
        </w:rPr>
        <w:t>高雄市立小港高級中學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</w:p>
    <w:p w14:paraId="4E4359D0" w14:textId="08D96FFC" w:rsidR="005225F1" w:rsidRPr="00DF3684" w:rsidRDefault="005225F1" w:rsidP="00D96286">
      <w:pPr>
        <w:pStyle w:val="Default"/>
        <w:rPr>
          <w:rFonts w:hAnsi="Times New Roman"/>
          <w:color w:val="auto"/>
          <w:sz w:val="28"/>
          <w:szCs w:val="28"/>
        </w:rPr>
      </w:pPr>
    </w:p>
    <w:p w14:paraId="18A9CDD9" w14:textId="77777777" w:rsidR="005225F1" w:rsidRPr="00DF3684" w:rsidRDefault="005225F1" w:rsidP="00D96286">
      <w:pPr>
        <w:pStyle w:val="Default"/>
        <w:rPr>
          <w:rFonts w:hAnsi="Times New Roman"/>
          <w:color w:val="auto"/>
          <w:sz w:val="28"/>
          <w:szCs w:val="28"/>
        </w:rPr>
      </w:pPr>
    </w:p>
    <w:p w14:paraId="665EDD04" w14:textId="06AAE70A" w:rsidR="00D96286" w:rsidRPr="00DF3684" w:rsidRDefault="00D96286" w:rsidP="00D96286">
      <w:pPr>
        <w:pStyle w:val="Default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 xml:space="preserve">      生之法定代理人或實際照顧者簽名：</w:t>
      </w:r>
      <w:r w:rsidRPr="00DF3684">
        <w:rPr>
          <w:rFonts w:hAnsi="Times New Roman"/>
          <w:color w:val="auto"/>
          <w:sz w:val="28"/>
          <w:szCs w:val="28"/>
        </w:rPr>
        <w:t xml:space="preserve"> </w:t>
      </w:r>
    </w:p>
    <w:p w14:paraId="6051DA90" w14:textId="00B466C8" w:rsidR="00D96286" w:rsidRPr="00DF3684" w:rsidRDefault="00D96286" w:rsidP="00D96286">
      <w:pPr>
        <w:pStyle w:val="Default"/>
        <w:ind w:right="840"/>
        <w:jc w:val="center"/>
        <w:rPr>
          <w:rFonts w:hAnsi="Times New Roman"/>
          <w:color w:val="auto"/>
          <w:sz w:val="28"/>
          <w:szCs w:val="28"/>
        </w:rPr>
      </w:pPr>
      <w:r w:rsidRPr="00DF3684">
        <w:rPr>
          <w:rFonts w:hAnsi="Times New Roman" w:hint="eastAsia"/>
          <w:color w:val="auto"/>
          <w:sz w:val="28"/>
          <w:szCs w:val="28"/>
        </w:rPr>
        <w:t xml:space="preserve">             聯繫電話：</w:t>
      </w:r>
    </w:p>
    <w:p w14:paraId="28F8D61C" w14:textId="77777777" w:rsidR="00D96286" w:rsidRPr="00DF3684" w:rsidRDefault="00D96286" w:rsidP="00D96286">
      <w:pPr>
        <w:jc w:val="center"/>
        <w:rPr>
          <w:rFonts w:hAnsi="Times New Roman"/>
          <w:sz w:val="28"/>
          <w:szCs w:val="28"/>
        </w:rPr>
      </w:pPr>
    </w:p>
    <w:p w14:paraId="02C68DE1" w14:textId="77777777" w:rsidR="00D96286" w:rsidRPr="00DF3684" w:rsidRDefault="00D96286" w:rsidP="00D96286">
      <w:pPr>
        <w:jc w:val="center"/>
        <w:rPr>
          <w:rFonts w:hAnsi="Times New Roman"/>
          <w:sz w:val="28"/>
          <w:szCs w:val="28"/>
        </w:rPr>
      </w:pPr>
    </w:p>
    <w:p w14:paraId="0D26056D" w14:textId="77777777" w:rsidR="00D96286" w:rsidRPr="00DF3684" w:rsidRDefault="00D96286" w:rsidP="00D96286">
      <w:pPr>
        <w:jc w:val="center"/>
        <w:rPr>
          <w:rFonts w:hAnsi="Times New Roman"/>
          <w:sz w:val="28"/>
          <w:szCs w:val="28"/>
        </w:rPr>
      </w:pPr>
    </w:p>
    <w:p w14:paraId="4D858713" w14:textId="45DEBDD9" w:rsidR="008B2612" w:rsidRPr="00DF3684" w:rsidRDefault="00D96286" w:rsidP="00D96286">
      <w:pPr>
        <w:jc w:val="center"/>
        <w:rPr>
          <w:rFonts w:ascii="標楷體" w:eastAsia="標楷體" w:hAnsi="Times New Roman" w:cs="標楷體"/>
          <w:kern w:val="0"/>
          <w:sz w:val="28"/>
          <w:szCs w:val="28"/>
        </w:rPr>
      </w:pPr>
      <w:r w:rsidRPr="00DF3684">
        <w:rPr>
          <w:rFonts w:ascii="標楷體" w:eastAsia="標楷體" w:hAnsi="Times New Roman" w:cs="標楷體" w:hint="eastAsia"/>
          <w:kern w:val="0"/>
          <w:sz w:val="28"/>
          <w:szCs w:val="28"/>
        </w:rPr>
        <w:t>中華民國</w:t>
      </w:r>
      <w:r w:rsidRPr="00DF3684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DF3684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  年     </w:t>
      </w:r>
      <w:r w:rsidRPr="00DF3684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DF3684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Pr="00DF3684">
        <w:rPr>
          <w:rFonts w:ascii="標楷體" w:eastAsia="標楷體" w:hAnsi="Times New Roman" w:cs="標楷體"/>
          <w:kern w:val="0"/>
          <w:sz w:val="28"/>
          <w:szCs w:val="28"/>
        </w:rPr>
        <w:t xml:space="preserve"> </w:t>
      </w:r>
      <w:r w:rsidRPr="00DF3684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   日</w:t>
      </w:r>
    </w:p>
    <w:sectPr w:rsidR="008B2612" w:rsidRPr="00DF3684" w:rsidSect="00984C39">
      <w:pgSz w:w="11906" w:h="16838"/>
      <w:pgMar w:top="1021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35D7" w14:textId="77777777" w:rsidR="00AE4B0F" w:rsidRDefault="00AE4B0F" w:rsidP="00DF3684">
      <w:r>
        <w:separator/>
      </w:r>
    </w:p>
  </w:endnote>
  <w:endnote w:type="continuationSeparator" w:id="0">
    <w:p w14:paraId="0AA52009" w14:textId="77777777" w:rsidR="00AE4B0F" w:rsidRDefault="00AE4B0F" w:rsidP="00DF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84BF" w14:textId="77777777" w:rsidR="00AE4B0F" w:rsidRDefault="00AE4B0F" w:rsidP="00DF3684">
      <w:r>
        <w:separator/>
      </w:r>
    </w:p>
  </w:footnote>
  <w:footnote w:type="continuationSeparator" w:id="0">
    <w:p w14:paraId="35751692" w14:textId="77777777" w:rsidR="00AE4B0F" w:rsidRDefault="00AE4B0F" w:rsidP="00DF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C54E2"/>
    <w:multiLevelType w:val="hybridMultilevel"/>
    <w:tmpl w:val="3C58734C"/>
    <w:lvl w:ilvl="0" w:tplc="84369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764BA"/>
    <w:multiLevelType w:val="hybridMultilevel"/>
    <w:tmpl w:val="E5BE61D6"/>
    <w:lvl w:ilvl="0" w:tplc="843691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86"/>
    <w:rsid w:val="00054422"/>
    <w:rsid w:val="000A3D47"/>
    <w:rsid w:val="000C66F4"/>
    <w:rsid w:val="00210D18"/>
    <w:rsid w:val="005225F1"/>
    <w:rsid w:val="007F5A80"/>
    <w:rsid w:val="008B2612"/>
    <w:rsid w:val="00984C39"/>
    <w:rsid w:val="00AE4B0F"/>
    <w:rsid w:val="00C843BE"/>
    <w:rsid w:val="00D96286"/>
    <w:rsid w:val="00DA519C"/>
    <w:rsid w:val="00DF3684"/>
    <w:rsid w:val="00E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D8D19"/>
  <w15:chartTrackingRefBased/>
  <w15:docId w15:val="{007831A0-59B3-4CE5-BC37-CB130A49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628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3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36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3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3684"/>
    <w:rPr>
      <w:sz w:val="20"/>
      <w:szCs w:val="20"/>
    </w:rPr>
  </w:style>
  <w:style w:type="paragraph" w:styleId="a7">
    <w:name w:val="List Paragraph"/>
    <w:basedOn w:val="a"/>
    <w:uiPriority w:val="34"/>
    <w:qFormat/>
    <w:rsid w:val="00E612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asus1130327</dc:creator>
  <cp:keywords/>
  <dc:description/>
  <cp:lastModifiedBy>asus1130327</cp:lastModifiedBy>
  <cp:revision>48</cp:revision>
  <dcterms:created xsi:type="dcterms:W3CDTF">2025-11-25T05:52:00Z</dcterms:created>
  <dcterms:modified xsi:type="dcterms:W3CDTF">2025-12-10T01:43:00Z</dcterms:modified>
</cp:coreProperties>
</file>